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62A" w:rsidRDefault="006E1C7C" w:rsidP="006E1C7C">
      <w:pPr>
        <w:jc w:val="right"/>
        <w:rPr>
          <w:rFonts w:ascii="Times New Roman" w:hAnsi="Times New Roman" w:cs="Times New Roman"/>
          <w:sz w:val="24"/>
          <w:szCs w:val="24"/>
        </w:rPr>
      </w:pPr>
      <w:r>
        <w:rPr>
          <w:rFonts w:ascii="Times New Roman" w:hAnsi="Times New Roman" w:cs="Times New Roman"/>
          <w:sz w:val="24"/>
          <w:szCs w:val="24"/>
        </w:rPr>
        <w:t>Madison Reynolds</w:t>
      </w:r>
    </w:p>
    <w:p w:rsidR="006E1C7C" w:rsidRDefault="006E1C7C" w:rsidP="006E1C7C">
      <w:pPr>
        <w:jc w:val="right"/>
        <w:rPr>
          <w:rFonts w:ascii="Times New Roman" w:hAnsi="Times New Roman" w:cs="Times New Roman"/>
          <w:sz w:val="24"/>
          <w:szCs w:val="24"/>
        </w:rPr>
      </w:pPr>
      <w:r>
        <w:rPr>
          <w:rFonts w:ascii="Times New Roman" w:hAnsi="Times New Roman" w:cs="Times New Roman"/>
          <w:sz w:val="24"/>
          <w:szCs w:val="24"/>
        </w:rPr>
        <w:t>Senior Seminar A</w:t>
      </w:r>
    </w:p>
    <w:p w:rsidR="006E1C7C" w:rsidRDefault="006E1C7C" w:rsidP="006E1C7C">
      <w:pPr>
        <w:jc w:val="right"/>
        <w:rPr>
          <w:rFonts w:ascii="Times New Roman" w:hAnsi="Times New Roman" w:cs="Times New Roman"/>
          <w:sz w:val="24"/>
          <w:szCs w:val="24"/>
        </w:rPr>
      </w:pPr>
      <w:r>
        <w:rPr>
          <w:rFonts w:ascii="Times New Roman" w:hAnsi="Times New Roman" w:cs="Times New Roman"/>
          <w:sz w:val="24"/>
          <w:szCs w:val="24"/>
        </w:rPr>
        <w:t>October 26, 2010</w:t>
      </w:r>
    </w:p>
    <w:p w:rsidR="006E1C7C" w:rsidRDefault="006E1C7C" w:rsidP="006E1C7C">
      <w:pPr>
        <w:rPr>
          <w:rFonts w:ascii="Times New Roman" w:hAnsi="Times New Roman" w:cs="Times New Roman"/>
          <w:b/>
          <w:sz w:val="24"/>
          <w:szCs w:val="24"/>
        </w:rPr>
      </w:pPr>
      <w:r>
        <w:rPr>
          <w:rFonts w:ascii="Times New Roman" w:hAnsi="Times New Roman" w:cs="Times New Roman"/>
          <w:b/>
          <w:sz w:val="24"/>
          <w:szCs w:val="24"/>
        </w:rPr>
        <w:t>Annotation #8:</w:t>
      </w:r>
    </w:p>
    <w:p w:rsidR="006E1C7C" w:rsidRDefault="006E1C7C" w:rsidP="006E1C7C">
      <w:pPr>
        <w:rPr>
          <w:rFonts w:ascii="Times New Roman" w:hAnsi="Times New Roman" w:cs="Times New Roman"/>
          <w:sz w:val="24"/>
          <w:szCs w:val="24"/>
        </w:rPr>
      </w:pPr>
      <w:proofErr w:type="gramStart"/>
      <w:r w:rsidRPr="006E1C7C">
        <w:rPr>
          <w:rFonts w:ascii="Times New Roman" w:hAnsi="Times New Roman" w:cs="Times New Roman"/>
          <w:sz w:val="24"/>
          <w:szCs w:val="24"/>
        </w:rPr>
        <w:t>"Teen Depression - Treatment for Adolescent Depression."</w:t>
      </w:r>
      <w:proofErr w:type="gramEnd"/>
      <w:r w:rsidRPr="006E1C7C">
        <w:rPr>
          <w:rFonts w:ascii="Times New Roman" w:hAnsi="Times New Roman" w:cs="Times New Roman"/>
          <w:sz w:val="24"/>
          <w:szCs w:val="24"/>
        </w:rPr>
        <w:t xml:space="preserve"> </w:t>
      </w:r>
      <w:proofErr w:type="gramStart"/>
      <w:r w:rsidRPr="006E1C7C">
        <w:rPr>
          <w:rFonts w:ascii="Times New Roman" w:hAnsi="Times New Roman" w:cs="Times New Roman"/>
          <w:i/>
          <w:iCs/>
          <w:sz w:val="24"/>
          <w:szCs w:val="24"/>
        </w:rPr>
        <w:t>About Teen Depression</w:t>
      </w:r>
      <w:r w:rsidRPr="006E1C7C">
        <w:rPr>
          <w:rFonts w:ascii="Times New Roman" w:hAnsi="Times New Roman" w:cs="Times New Roman"/>
          <w:sz w:val="24"/>
          <w:szCs w:val="24"/>
        </w:rPr>
        <w:t>.</w:t>
      </w:r>
      <w:proofErr w:type="gramEnd"/>
      <w:r w:rsidRPr="006E1C7C">
        <w:rPr>
          <w:rFonts w:ascii="Times New Roman" w:hAnsi="Times New Roman" w:cs="Times New Roman"/>
          <w:sz w:val="24"/>
          <w:szCs w:val="24"/>
        </w:rPr>
        <w:t xml:space="preserve"> </w:t>
      </w:r>
      <w:proofErr w:type="spellStart"/>
      <w:proofErr w:type="gramStart"/>
      <w:r w:rsidRPr="006E1C7C">
        <w:rPr>
          <w:rFonts w:ascii="Times New Roman" w:hAnsi="Times New Roman" w:cs="Times New Roman"/>
          <w:sz w:val="24"/>
          <w:szCs w:val="24"/>
        </w:rPr>
        <w:t>N.p</w:t>
      </w:r>
      <w:proofErr w:type="spellEnd"/>
      <w:proofErr w:type="gramEnd"/>
      <w:r w:rsidRPr="006E1C7C">
        <w:rPr>
          <w:rFonts w:ascii="Times New Roman" w:hAnsi="Times New Roman" w:cs="Times New Roman"/>
          <w:sz w:val="24"/>
          <w:szCs w:val="24"/>
        </w:rPr>
        <w:t xml:space="preserve">., </w:t>
      </w:r>
      <w:proofErr w:type="spellStart"/>
      <w:r w:rsidRPr="006E1C7C">
        <w:rPr>
          <w:rFonts w:ascii="Times New Roman" w:hAnsi="Times New Roman" w:cs="Times New Roman"/>
          <w:sz w:val="24"/>
          <w:szCs w:val="24"/>
        </w:rPr>
        <w:t>n.d</w:t>
      </w:r>
      <w:proofErr w:type="spellEnd"/>
      <w:r w:rsidRPr="006E1C7C">
        <w:rPr>
          <w:rFonts w:ascii="Times New Roman" w:hAnsi="Times New Roman" w:cs="Times New Roman"/>
          <w:sz w:val="24"/>
          <w:szCs w:val="24"/>
        </w:rPr>
        <w:t>. Web. 26 Oct. 2010. &lt;http://www.about-teen-depression.com/&gt;.</w:t>
      </w:r>
    </w:p>
    <w:p w:rsidR="006E1C7C" w:rsidRDefault="006E1C7C" w:rsidP="006E1C7C">
      <w:pPr>
        <w:rPr>
          <w:rFonts w:ascii="Times New Roman" w:hAnsi="Times New Roman" w:cs="Times New Roman"/>
          <w:sz w:val="24"/>
          <w:szCs w:val="24"/>
        </w:rPr>
      </w:pPr>
    </w:p>
    <w:p w:rsidR="006E1C7C" w:rsidRPr="006E1C7C" w:rsidRDefault="006E1C7C" w:rsidP="006E1C7C">
      <w:pPr>
        <w:rPr>
          <w:rFonts w:ascii="Times New Roman" w:hAnsi="Times New Roman" w:cs="Times New Roman"/>
          <w:b/>
          <w:sz w:val="24"/>
          <w:szCs w:val="24"/>
        </w:rPr>
      </w:pPr>
      <w:r>
        <w:rPr>
          <w:rFonts w:ascii="Times New Roman" w:hAnsi="Times New Roman" w:cs="Times New Roman"/>
          <w:sz w:val="24"/>
          <w:szCs w:val="24"/>
        </w:rPr>
        <w:t xml:space="preserve">About Teen Depression is a website I actually heard about through a family friend with a child who was seriously depressed. They stated that this website provided them with much of the information they needed to tell that this was a serious issue and how to go about getting treatment. About Teen Depression is not just one article on the subject matter, it’s a collection of several articles on teen depression offering a wider area of study for me. It credits several reputable authors including Judy </w:t>
      </w:r>
      <w:proofErr w:type="spellStart"/>
      <w:r>
        <w:rPr>
          <w:rFonts w:ascii="Times New Roman" w:hAnsi="Times New Roman" w:cs="Times New Roman"/>
          <w:sz w:val="24"/>
          <w:szCs w:val="24"/>
        </w:rPr>
        <w:t>Shepps</w:t>
      </w:r>
      <w:proofErr w:type="spellEnd"/>
      <w:r>
        <w:rPr>
          <w:rFonts w:ascii="Times New Roman" w:hAnsi="Times New Roman" w:cs="Times New Roman"/>
          <w:sz w:val="24"/>
          <w:szCs w:val="24"/>
        </w:rPr>
        <w:t xml:space="preserve"> Battle, a teen addiction counselor and freelance writer. </w:t>
      </w:r>
      <w:r w:rsidR="00CC0AF0">
        <w:rPr>
          <w:rFonts w:ascii="Times New Roman" w:hAnsi="Times New Roman" w:cs="Times New Roman"/>
          <w:sz w:val="24"/>
          <w:szCs w:val="24"/>
        </w:rPr>
        <w:t>On the sidebar of the website there are several topics on teen depression including: treatment options, a fact sheet for physicians, trends in treating depression, preteens and depression, adolescent depression statistics, depression alcohol and drugs, suicide behavior in teenagers, and behavior changes in teens with childhood obesity. This website provides such a broad range of things for me to look at that I could definitely use it for my research portion and maybe even project portion. And even more exciting, it has an entire list of different credible articles on the subject. Although you can’t credit the website to a certain author, the main thesis would be that teenagers with depression need as much help as they can receive. This well organized educational website sponsored by CRC Health Group is something that can definitely be trusted and used further in my research.</w:t>
      </w:r>
    </w:p>
    <w:sectPr w:rsidR="006E1C7C" w:rsidRPr="006E1C7C" w:rsidSect="002F26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C7C"/>
    <w:rsid w:val="002F262A"/>
    <w:rsid w:val="006E1C7C"/>
    <w:rsid w:val="00CC0A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6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249</Words>
  <Characters>1424</Characters>
  <Application>Microsoft Office Word</Application>
  <DocSecurity>0</DocSecurity>
  <Lines>11</Lines>
  <Paragraphs>3</Paragraphs>
  <ScaleCrop>false</ScaleCrop>
  <Company>School District of Springfield Township</Company>
  <LinksUpToDate>false</LinksUpToDate>
  <CharactersWithSpaces>1670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116051hss</dc:creator>
  <cp:keywords/>
  <dc:description/>
  <cp:lastModifiedBy>116051hss</cp:lastModifiedBy>
  <cp:revision>2</cp:revision>
  <dcterms:created xsi:type="dcterms:W3CDTF">2010-10-26T12:47:00Z</dcterms:created>
  <dcterms:modified xsi:type="dcterms:W3CDTF">2010-10-26T13:00:00Z</dcterms:modified>
</cp:coreProperties>
</file>